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84"/>
          <w:szCs w:val="84"/>
        </w:rPr>
      </w:pPr>
      <w:r w:rsidRPr="00894261">
        <w:rPr>
          <w:rFonts w:ascii="Times New Roman" w:eastAsia="宋体" w:hAnsi="Times New Roman" w:cs="Times New Roman"/>
          <w:noProof/>
          <w:sz w:val="21"/>
          <w:szCs w:val="24"/>
        </w:rPr>
        <w:drawing>
          <wp:inline distT="0" distB="0" distL="0" distR="0" wp14:anchorId="5E4E5AD6" wp14:editId="7EFFBA0D">
            <wp:extent cx="3886200" cy="1066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84"/>
          <w:szCs w:val="84"/>
        </w:rPr>
      </w:pP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84"/>
          <w:szCs w:val="84"/>
        </w:rPr>
      </w:pPr>
    </w:p>
    <w:p w:rsidR="00916F8D" w:rsidRPr="00894261" w:rsidRDefault="00916F8D" w:rsidP="00916F8D">
      <w:pPr>
        <w:pStyle w:val="1"/>
        <w:ind w:firstLineChars="0" w:firstLine="0"/>
        <w:rPr>
          <w:rFonts w:ascii="黑体" w:eastAsia="黑体" w:hAnsi="Times New Roman" w:cs="Times New Roman"/>
          <w:sz w:val="84"/>
          <w:szCs w:val="84"/>
        </w:rPr>
      </w:pPr>
      <w:bookmarkStart w:id="0" w:name="_Toc90995019"/>
      <w:bookmarkStart w:id="1" w:name="_Toc91140946"/>
      <w:bookmarkStart w:id="2" w:name="_Toc91141065"/>
      <w:bookmarkStart w:id="3" w:name="_GoBack"/>
      <w:r w:rsidRPr="00894261">
        <w:rPr>
          <w:rFonts w:ascii="黑体" w:eastAsia="黑体" w:hAnsi="Times New Roman" w:cs="Times New Roman" w:hint="eastAsia"/>
          <w:sz w:val="84"/>
          <w:szCs w:val="84"/>
        </w:rPr>
        <w:t>董事会入会申请</w:t>
      </w:r>
      <w:r w:rsidRPr="00894261">
        <w:rPr>
          <w:rFonts w:ascii="黑体" w:eastAsia="黑体" w:hAnsi="Times New Roman" w:cs="Times New Roman"/>
          <w:sz w:val="84"/>
          <w:szCs w:val="84"/>
        </w:rPr>
        <w:softHyphen/>
      </w:r>
      <w:r w:rsidRPr="00894261">
        <w:rPr>
          <w:rFonts w:ascii="黑体" w:eastAsia="黑体" w:hAnsi="Times New Roman" w:cs="Times New Roman" w:hint="eastAsia"/>
          <w:sz w:val="84"/>
          <w:szCs w:val="84"/>
        </w:rPr>
        <w:softHyphen/>
      </w:r>
      <w:bookmarkEnd w:id="0"/>
      <w:bookmarkEnd w:id="1"/>
      <w:bookmarkEnd w:id="2"/>
    </w:p>
    <w:bookmarkEnd w:id="3"/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    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年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月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日</w:t>
      </w: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44"/>
          <w:szCs w:val="44"/>
        </w:rPr>
        <w:lastRenderedPageBreak/>
        <w:t>关于加入北京交通大学董事会的申请</w:t>
      </w: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北京交通大学董事会：</w:t>
      </w:r>
    </w:p>
    <w:p w:rsidR="00916F8D" w:rsidRPr="00894261" w:rsidRDefault="00916F8D" w:rsidP="00916F8D">
      <w:pPr>
        <w:ind w:firstLineChars="0" w:firstLine="660"/>
        <w:rPr>
          <w:rFonts w:ascii="黑体" w:eastAsia="黑体" w:hAnsi="Times New Roman" w:cs="Times New Roman"/>
          <w:b/>
          <w:sz w:val="32"/>
          <w:szCs w:val="32"/>
          <w:u w:val="single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为加强校企双方在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                                           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      </w:t>
      </w:r>
      <w:r w:rsidRPr="00894261">
        <w:rPr>
          <w:rFonts w:ascii="黑体" w:eastAsia="黑体" w:hAnsi="Times New Roman" w:cs="Times New Roman"/>
          <w:b/>
          <w:sz w:val="32"/>
          <w:szCs w:val="32"/>
          <w:u w:val="single"/>
        </w:rPr>
        <w:t xml:space="preserve">                                           </w:t>
      </w:r>
      <w:r w:rsidRPr="00894261">
        <w:rPr>
          <w:rFonts w:ascii="黑体" w:eastAsia="黑体" w:hAnsi="Times New Roman" w:cs="Times New Roman"/>
          <w:b/>
          <w:sz w:val="32"/>
          <w:szCs w:val="32"/>
        </w:rPr>
        <w:t xml:space="preserve"> 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 xml:space="preserve">          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                                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等方面的合作，现申请加入北京交通大学董事会。入会后，我们将遵照《北京交通大学董事会章程》，认真履行有关合作协议，共同协作，为我国的经济建设及铁路建设与教育事业的发展贡献力量。</w:t>
      </w:r>
    </w:p>
    <w:p w:rsidR="00916F8D" w:rsidRPr="00894261" w:rsidRDefault="00916F8D" w:rsidP="00916F8D">
      <w:pPr>
        <w:ind w:right="1922" w:firstLineChars="0" w:firstLine="0"/>
        <w:jc w:val="center"/>
        <w:rPr>
          <w:rFonts w:ascii="黑体" w:eastAsia="黑体" w:hAnsi="Times New Roman" w:cs="Times New Roman"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sz w:val="32"/>
          <w:szCs w:val="32"/>
        </w:rPr>
        <w:t xml:space="preserve">                         </w:t>
      </w:r>
    </w:p>
    <w:p w:rsidR="00916F8D" w:rsidRPr="00894261" w:rsidRDefault="00916F8D" w:rsidP="00916F8D">
      <w:pPr>
        <w:ind w:right="1922" w:firstLineChars="0" w:firstLine="0"/>
        <w:jc w:val="center"/>
        <w:rPr>
          <w:rFonts w:ascii="黑体" w:eastAsia="黑体" w:hAnsi="Times New Roman" w:cs="Times New Roman"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 w:rsidRPr="00894261">
        <w:rPr>
          <w:rFonts w:ascii="黑体" w:eastAsia="黑体" w:hAnsi="Times New Roman" w:cs="Times New Roman"/>
          <w:sz w:val="32"/>
          <w:szCs w:val="32"/>
        </w:rPr>
        <w:t xml:space="preserve">    </w:t>
      </w:r>
      <w:r w:rsidRPr="00894261">
        <w:rPr>
          <w:rFonts w:ascii="黑体" w:eastAsia="黑体" w:hAnsi="Times New Roman" w:cs="Times New Roman"/>
          <w:sz w:val="32"/>
          <w:szCs w:val="32"/>
        </w:rPr>
        <w:tab/>
      </w:r>
      <w:r w:rsidRPr="00894261">
        <w:rPr>
          <w:rFonts w:ascii="黑体" w:eastAsia="黑体" w:hAnsi="Times New Roman" w:cs="Times New Roman"/>
          <w:sz w:val="32"/>
          <w:szCs w:val="32"/>
        </w:rPr>
        <w:tab/>
      </w:r>
      <w:r w:rsidRPr="00894261">
        <w:rPr>
          <w:rFonts w:ascii="黑体" w:eastAsia="黑体" w:hAnsi="Times New Roman" w:cs="Times New Roman"/>
          <w:sz w:val="32"/>
          <w:szCs w:val="32"/>
        </w:rPr>
        <w:tab/>
      </w:r>
      <w:r w:rsidRPr="00894261">
        <w:rPr>
          <w:rFonts w:ascii="黑体" w:eastAsia="黑体" w:hAnsi="Times New Roman" w:cs="Times New Roman"/>
          <w:sz w:val="32"/>
          <w:szCs w:val="32"/>
        </w:rPr>
        <w:tab/>
      </w:r>
      <w:r w:rsidRPr="00894261">
        <w:rPr>
          <w:rFonts w:ascii="黑体" w:eastAsia="黑体" w:hAnsi="Times New Roman" w:cs="Times New Roman"/>
          <w:sz w:val="32"/>
          <w:szCs w:val="32"/>
        </w:rPr>
        <w:tab/>
      </w:r>
      <w:r w:rsidRPr="00894261">
        <w:rPr>
          <w:rFonts w:ascii="黑体" w:eastAsia="黑体" w:hAnsi="Times New Roman" w:cs="Times New Roman"/>
          <w:sz w:val="32"/>
          <w:szCs w:val="32"/>
        </w:rPr>
        <w:tab/>
      </w:r>
      <w:r w:rsidRPr="00894261">
        <w:rPr>
          <w:rFonts w:ascii="黑体" w:eastAsia="黑体" w:hAnsi="Times New Roman" w:cs="Times New Roman"/>
          <w:sz w:val="32"/>
          <w:szCs w:val="32"/>
        </w:rPr>
        <w:tab/>
      </w:r>
      <w:r w:rsidRPr="00894261">
        <w:rPr>
          <w:rFonts w:ascii="黑体" w:eastAsia="黑体" w:hAnsi="Times New Roman" w:cs="Times New Roman"/>
          <w:sz w:val="32"/>
          <w:szCs w:val="32"/>
        </w:rPr>
        <w:tab/>
      </w:r>
      <w:r w:rsidRPr="00894261">
        <w:rPr>
          <w:rFonts w:ascii="黑体" w:eastAsia="黑体" w:hAnsi="Times New Roman" w:cs="Times New Roman" w:hint="eastAsia"/>
          <w:sz w:val="32"/>
          <w:szCs w:val="32"/>
        </w:rPr>
        <w:t>单位名称:</w:t>
      </w:r>
    </w:p>
    <w:p w:rsidR="00916F8D" w:rsidRPr="00894261" w:rsidRDefault="00916F8D" w:rsidP="00916F8D">
      <w:pPr>
        <w:wordWrap w:val="0"/>
        <w:ind w:firstLineChars="0" w:firstLine="0"/>
        <w:jc w:val="right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 xml:space="preserve">                     （盖章）</w:t>
      </w:r>
    </w:p>
    <w:p w:rsidR="00916F8D" w:rsidRPr="00894261" w:rsidRDefault="00916F8D" w:rsidP="00916F8D">
      <w:pPr>
        <w:ind w:right="640" w:firstLineChars="0" w:firstLine="0"/>
        <w:jc w:val="center"/>
        <w:rPr>
          <w:rFonts w:ascii="黑体" w:eastAsia="黑体" w:hAnsi="Times New Roman" w:cs="Times New Roman"/>
          <w:b/>
          <w:sz w:val="32"/>
          <w:szCs w:val="32"/>
        </w:rPr>
        <w:sectPr w:rsidR="00916F8D" w:rsidRPr="008942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 xml:space="preserve">                            年    月    日</w:t>
      </w: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894261">
        <w:rPr>
          <w:rFonts w:ascii="黑体" w:eastAsia="黑体" w:hAnsi="Times New Roman" w:cs="Times New Roman" w:hint="eastAsia"/>
          <w:b/>
          <w:sz w:val="44"/>
          <w:szCs w:val="44"/>
        </w:rPr>
        <w:lastRenderedPageBreak/>
        <w:t>出 资 说 明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44"/>
          <w:szCs w:val="44"/>
        </w:rPr>
      </w:pP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 xml:space="preserve">    遵照《北京交通大学董事会章程》，经协商，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        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自愿加入北京交通大学董事会，并捐资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    </w:t>
      </w: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万元，投入董事会基金，委托北京交通大学教育基金会统一管理。加入董事会批准后，再行</w:t>
      </w:r>
      <w:proofErr w:type="gramStart"/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签定</w:t>
      </w:r>
      <w:proofErr w:type="gramEnd"/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捐赠协议。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捐资单位：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法人/委托人签字：（盖章）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</w:p>
    <w:p w:rsidR="00916F8D" w:rsidRPr="00894261" w:rsidRDefault="00916F8D" w:rsidP="00916F8D">
      <w:pPr>
        <w:wordWrap w:val="0"/>
        <w:ind w:firstLineChars="0" w:firstLine="0"/>
        <w:jc w:val="right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 xml:space="preserve">  年   月   日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  <w:u w:val="single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  <w:u w:val="single"/>
        </w:rPr>
        <w:t xml:space="preserve">                                                    </w:t>
      </w:r>
    </w:p>
    <w:p w:rsidR="00916F8D" w:rsidRPr="00894261" w:rsidRDefault="00916F8D" w:rsidP="00916F8D">
      <w:pPr>
        <w:ind w:firstLineChars="0" w:firstLine="0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汇款填写：</w:t>
      </w:r>
    </w:p>
    <w:p w:rsidR="00916F8D" w:rsidRPr="00894261" w:rsidRDefault="00916F8D" w:rsidP="00916F8D">
      <w:pPr>
        <w:ind w:leftChars="600" w:left="1800" w:firstLineChars="0" w:firstLine="0"/>
        <w:jc w:val="left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账户名称：北京交通大学教育基金会</w:t>
      </w:r>
    </w:p>
    <w:p w:rsidR="00916F8D" w:rsidRPr="00894261" w:rsidRDefault="00916F8D" w:rsidP="00916F8D">
      <w:pPr>
        <w:ind w:leftChars="600" w:left="1800" w:firstLineChars="0" w:firstLine="0"/>
        <w:jc w:val="left"/>
        <w:rPr>
          <w:rFonts w:ascii="黑体" w:eastAsia="黑体" w:hAnsi="Times New Roman" w:cs="Times New Roman"/>
          <w:b/>
          <w:sz w:val="32"/>
          <w:szCs w:val="32"/>
        </w:rPr>
      </w:pPr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开 户 行：中国银行北京高粱桥支行</w:t>
      </w:r>
    </w:p>
    <w:p w:rsidR="00916F8D" w:rsidRPr="00894261" w:rsidRDefault="00916F8D" w:rsidP="00916F8D">
      <w:pPr>
        <w:ind w:leftChars="600" w:left="1800" w:firstLineChars="0" w:firstLine="0"/>
        <w:jc w:val="left"/>
        <w:rPr>
          <w:rFonts w:ascii="黑体" w:eastAsia="黑体" w:hAnsi="Times New Roman" w:cs="Times New Roman"/>
          <w:b/>
          <w:sz w:val="32"/>
          <w:szCs w:val="32"/>
        </w:rPr>
      </w:pPr>
      <w:proofErr w:type="gramStart"/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>账</w:t>
      </w:r>
      <w:proofErr w:type="gramEnd"/>
      <w:r w:rsidRPr="00894261">
        <w:rPr>
          <w:rFonts w:ascii="黑体" w:eastAsia="黑体" w:hAnsi="Times New Roman" w:cs="Times New Roman" w:hint="eastAsia"/>
          <w:b/>
          <w:sz w:val="32"/>
          <w:szCs w:val="32"/>
        </w:rPr>
        <w:t xml:space="preserve">    号：</w:t>
      </w:r>
      <w:r w:rsidRPr="00894261">
        <w:rPr>
          <w:rFonts w:ascii="黑体" w:eastAsia="黑体" w:hAnsi="Times New Roman" w:cs="Times New Roman"/>
          <w:b/>
          <w:sz w:val="32"/>
          <w:szCs w:val="32"/>
        </w:rPr>
        <w:t>341556020056</w:t>
      </w:r>
    </w:p>
    <w:p w:rsidR="00916F8D" w:rsidRPr="00894261" w:rsidRDefault="00916F8D" w:rsidP="00916F8D">
      <w:pPr>
        <w:ind w:firstLineChars="0" w:firstLine="0"/>
        <w:jc w:val="center"/>
        <w:rPr>
          <w:rFonts w:ascii="黑体" w:eastAsia="黑体" w:hAnsi="Times New Roman" w:cs="Times New Roman"/>
          <w:b/>
          <w:sz w:val="44"/>
          <w:szCs w:val="44"/>
        </w:rPr>
      </w:pPr>
      <w:r w:rsidRPr="00894261">
        <w:rPr>
          <w:rFonts w:ascii="黑体" w:eastAsia="黑体" w:hAnsi="Times New Roman" w:cs="Times New Roman" w:hint="eastAsia"/>
          <w:b/>
          <w:sz w:val="44"/>
          <w:szCs w:val="44"/>
        </w:rPr>
        <w:t>董事单位入会登记表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55"/>
        <w:gridCol w:w="1285"/>
        <w:gridCol w:w="1421"/>
        <w:gridCol w:w="1420"/>
        <w:gridCol w:w="1420"/>
        <w:gridCol w:w="1421"/>
      </w:tblGrid>
      <w:tr w:rsidR="00916F8D" w:rsidRPr="00905EE5" w:rsidTr="00EF661E">
        <w:tc>
          <w:tcPr>
            <w:tcW w:w="155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967" w:type="dxa"/>
            <w:gridSpan w:val="5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916F8D" w:rsidRPr="00905EE5" w:rsidTr="00EF661E">
        <w:tc>
          <w:tcPr>
            <w:tcW w:w="155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6967" w:type="dxa"/>
            <w:gridSpan w:val="5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916F8D" w:rsidRPr="00905EE5" w:rsidTr="00EF661E">
        <w:tc>
          <w:tcPr>
            <w:tcW w:w="155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128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传 真</w:t>
            </w:r>
          </w:p>
        </w:tc>
        <w:tc>
          <w:tcPr>
            <w:tcW w:w="1421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916F8D" w:rsidRPr="00905EE5" w:rsidTr="00EF661E">
        <w:tc>
          <w:tcPr>
            <w:tcW w:w="155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经济性质</w:t>
            </w:r>
          </w:p>
        </w:tc>
        <w:tc>
          <w:tcPr>
            <w:tcW w:w="128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1420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邮 编</w:t>
            </w:r>
          </w:p>
        </w:tc>
        <w:tc>
          <w:tcPr>
            <w:tcW w:w="1421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916F8D" w:rsidRPr="00905EE5" w:rsidTr="00EF661E">
        <w:trPr>
          <w:trHeight w:val="2618"/>
        </w:trPr>
        <w:tc>
          <w:tcPr>
            <w:tcW w:w="155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lastRenderedPageBreak/>
              <w:t>企业简介</w:t>
            </w:r>
          </w:p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（限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>500字）</w:t>
            </w:r>
          </w:p>
        </w:tc>
        <w:tc>
          <w:tcPr>
            <w:tcW w:w="6967" w:type="dxa"/>
            <w:gridSpan w:val="5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916F8D" w:rsidRPr="00905EE5" w:rsidTr="00EF661E">
        <w:trPr>
          <w:trHeight w:val="1992"/>
        </w:trPr>
        <w:tc>
          <w:tcPr>
            <w:tcW w:w="155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int="eastAsia"/>
                <w:sz w:val="24"/>
                <w:szCs w:val="24"/>
              </w:rPr>
              <w:t>经营范围</w:t>
            </w:r>
          </w:p>
        </w:tc>
        <w:tc>
          <w:tcPr>
            <w:tcW w:w="6967" w:type="dxa"/>
            <w:gridSpan w:val="5"/>
            <w:vAlign w:val="center"/>
          </w:tcPr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916F8D" w:rsidRPr="00905EE5" w:rsidTr="00EF661E">
        <w:trPr>
          <w:trHeight w:val="1992"/>
        </w:trPr>
        <w:tc>
          <w:tcPr>
            <w:tcW w:w="1555" w:type="dxa"/>
            <w:vAlign w:val="center"/>
          </w:tcPr>
          <w:p w:rsidR="00916F8D" w:rsidRDefault="00916F8D" w:rsidP="00EF661E">
            <w:pPr>
              <w:ind w:firstLineChars="0" w:firstLine="0"/>
              <w:jc w:val="center"/>
              <w:rPr>
                <w:rFonts w:ascii="黑体" w:eastAsia="黑体"/>
                <w:sz w:val="24"/>
                <w:szCs w:val="24"/>
              </w:rPr>
            </w:pPr>
            <w:r w:rsidRPr="00905EE5">
              <w:rPr>
                <w:rFonts w:ascii="黑体" w:eastAsia="黑体" w:hint="eastAsia"/>
                <w:sz w:val="24"/>
                <w:szCs w:val="24"/>
              </w:rPr>
              <w:t>副秘书长</w:t>
            </w:r>
          </w:p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int="eastAsia"/>
                <w:sz w:val="24"/>
                <w:szCs w:val="24"/>
              </w:rPr>
              <w:t>意见</w:t>
            </w:r>
          </w:p>
        </w:tc>
        <w:tc>
          <w:tcPr>
            <w:tcW w:w="6967" w:type="dxa"/>
            <w:gridSpan w:val="5"/>
            <w:vAlign w:val="center"/>
          </w:tcPr>
          <w:p w:rsidR="00916F8D" w:rsidRPr="00905EE5" w:rsidRDefault="00916F8D" w:rsidP="00EF661E">
            <w:pPr>
              <w:ind w:firstLineChars="500" w:firstLine="120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500" w:firstLine="120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500" w:firstLine="120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1300" w:firstLine="312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审批人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 xml:space="preserve">           </w:t>
            </w:r>
          </w:p>
          <w:p w:rsidR="00916F8D" w:rsidRPr="00905EE5" w:rsidRDefault="00916F8D" w:rsidP="00EF661E">
            <w:pPr>
              <w:ind w:firstLineChars="1300" w:firstLine="312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>年   月   日</w:t>
            </w:r>
          </w:p>
        </w:tc>
      </w:tr>
      <w:tr w:rsidR="00916F8D" w:rsidRPr="00905EE5" w:rsidTr="00EF661E">
        <w:trPr>
          <w:trHeight w:val="1992"/>
        </w:trPr>
        <w:tc>
          <w:tcPr>
            <w:tcW w:w="155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秘书长</w:t>
            </w:r>
          </w:p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967" w:type="dxa"/>
            <w:gridSpan w:val="5"/>
            <w:vAlign w:val="center"/>
          </w:tcPr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1300" w:firstLine="312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审批人</w:t>
            </w:r>
          </w:p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 xml:space="preserve">  </w:t>
            </w: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 xml:space="preserve">     </w:t>
            </w: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年 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 xml:space="preserve">  </w:t>
            </w: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月 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 xml:space="preserve">  </w:t>
            </w: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16F8D" w:rsidRPr="00905EE5" w:rsidTr="00EF661E">
        <w:trPr>
          <w:trHeight w:val="2088"/>
        </w:trPr>
        <w:tc>
          <w:tcPr>
            <w:tcW w:w="1555" w:type="dxa"/>
            <w:vAlign w:val="center"/>
          </w:tcPr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董事长</w:t>
            </w:r>
          </w:p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967" w:type="dxa"/>
            <w:gridSpan w:val="5"/>
            <w:vAlign w:val="center"/>
          </w:tcPr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0" w:firstLine="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916F8D" w:rsidRPr="00905EE5" w:rsidRDefault="00916F8D" w:rsidP="00EF661E">
            <w:pPr>
              <w:ind w:firstLineChars="1300" w:firstLine="312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审批人（盖章）</w:t>
            </w:r>
          </w:p>
          <w:p w:rsidR="00916F8D" w:rsidRPr="00905EE5" w:rsidRDefault="00916F8D" w:rsidP="00EF661E">
            <w:pPr>
              <w:ind w:firstLineChars="0" w:firstLine="0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 xml:space="preserve">       </w:t>
            </w: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年 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 xml:space="preserve">  </w:t>
            </w: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月 </w:t>
            </w:r>
            <w:r w:rsidRPr="00905EE5">
              <w:rPr>
                <w:rFonts w:ascii="黑体" w:eastAsia="黑体" w:hAnsi="Times New Roman" w:cs="Times New Roman"/>
                <w:sz w:val="24"/>
                <w:szCs w:val="24"/>
              </w:rPr>
              <w:t xml:space="preserve">  </w:t>
            </w:r>
            <w:r w:rsidRPr="00905EE5">
              <w:rPr>
                <w:rFonts w:ascii="黑体" w:eastAsia="黑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16F8D" w:rsidRPr="0019380A" w:rsidRDefault="00916F8D" w:rsidP="00916F8D">
      <w:pPr>
        <w:tabs>
          <w:tab w:val="left" w:pos="6195"/>
        </w:tabs>
        <w:ind w:firstLine="600"/>
        <w:rPr>
          <w:rFonts w:ascii="仿宋_GB2312"/>
          <w:szCs w:val="30"/>
        </w:rPr>
      </w:pPr>
      <w:r>
        <w:tab/>
      </w:r>
    </w:p>
    <w:p w:rsidR="00916F8D" w:rsidRPr="00916F8D" w:rsidRDefault="00916F8D">
      <w:pPr>
        <w:ind w:firstLine="600"/>
      </w:pPr>
    </w:p>
    <w:sectPr w:rsidR="00916F8D" w:rsidRPr="0091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8D"/>
    <w:rsid w:val="009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D106-F71D-4B0C-A3BB-4021599D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8D"/>
    <w:pPr>
      <w:widowControl w:val="0"/>
      <w:ind w:firstLineChars="200" w:firstLine="200"/>
      <w:jc w:val="both"/>
    </w:pPr>
    <w:rPr>
      <w:rFonts w:eastAsia="仿宋_GB2312"/>
      <w:sz w:val="30"/>
    </w:rPr>
  </w:style>
  <w:style w:type="paragraph" w:styleId="1">
    <w:name w:val="heading 1"/>
    <w:basedOn w:val="a"/>
    <w:next w:val="a"/>
    <w:link w:val="10"/>
    <w:uiPriority w:val="9"/>
    <w:qFormat/>
    <w:rsid w:val="00916F8D"/>
    <w:pPr>
      <w:keepNext/>
      <w:keepLines/>
      <w:spacing w:line="360" w:lineRule="auto"/>
      <w:jc w:val="center"/>
      <w:outlineLvl w:val="0"/>
    </w:pPr>
    <w:rPr>
      <w:rFonts w:eastAsia="方正大标宋简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F8D"/>
    <w:rPr>
      <w:rFonts w:eastAsia="方正大标宋简体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校企合作</dc:creator>
  <cp:keywords/>
  <dc:description/>
  <cp:lastModifiedBy>校企合作</cp:lastModifiedBy>
  <cp:revision>1</cp:revision>
  <dcterms:created xsi:type="dcterms:W3CDTF">2022-01-05T06:27:00Z</dcterms:created>
  <dcterms:modified xsi:type="dcterms:W3CDTF">2022-01-05T06:27:00Z</dcterms:modified>
</cp:coreProperties>
</file>